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09D9" w:rsidRPr="000A7ED4" w:rsidRDefault="008209D9" w:rsidP="00A97C91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0A7ED4">
        <w:rPr>
          <w:rFonts w:ascii="Times New Roman" w:hAnsi="Times New Roman"/>
          <w:b/>
          <w:bCs/>
          <w:sz w:val="28"/>
          <w:szCs w:val="28"/>
          <w:lang w:eastAsia="ru-RU"/>
        </w:rPr>
        <w:t>«ФЕТОВСКАЯ ВСЕЛЕННАЯ КРАСОТЫ»</w:t>
      </w:r>
    </w:p>
    <w:p w:rsidR="008209D9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color w:val="000033"/>
          <w:sz w:val="28"/>
          <w:szCs w:val="28"/>
          <w:shd w:val="clear" w:color="auto" w:fill="FFFFFF"/>
          <w:lang w:eastAsia="ru-RU"/>
        </w:rPr>
      </w:pPr>
    </w:p>
    <w:p w:rsidR="008209D9" w:rsidRPr="00656155" w:rsidRDefault="00CD1E56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left:0;text-align:left;margin-left:0;margin-top:3.8pt;width:105.35pt;height:2in;z-index:1">
            <v:imagedata r:id="rId5" o:title="fet-1"/>
            <w10:wrap type="square"/>
          </v:shape>
        </w:pict>
      </w:r>
      <w:r w:rsidR="008209D9"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Курская земля вдохновила на новые песни и Афанасия Афанасьевича Фета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, одного из </w:t>
      </w:r>
      <w:r w:rsidR="008209D9" w:rsidRPr="00656155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самых утончённых лириков XIX века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, </w:t>
      </w:r>
      <w:r w:rsidR="008209D9" w:rsidRPr="00656155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«поэт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а</w:t>
      </w:r>
      <w:r w:rsidR="008209D9" w:rsidRPr="00656155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-чароде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я</w:t>
      </w:r>
      <w:r w:rsidR="008209D9" w:rsidRPr="00656155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», как называли его многие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.</w:t>
      </w:r>
    </w:p>
    <w:p w:rsidR="008209D9" w:rsidRPr="000A7ED4" w:rsidRDefault="00CD1E56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120.95pt;margin-top:92.4pt;width:108pt;height:27.65pt;z-index:2" stroked="f">
            <v:textbox>
              <w:txbxContent>
                <w:p w:rsidR="008209D9" w:rsidRPr="00C265F8" w:rsidRDefault="008209D9" w:rsidP="00C265F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265F8">
                    <w:rPr>
                      <w:rFonts w:ascii="Times New Roman" w:hAnsi="Times New Roman"/>
                      <w:sz w:val="24"/>
                      <w:szCs w:val="24"/>
                    </w:rPr>
                    <w:t>А.А. Фет</w:t>
                  </w:r>
                </w:p>
              </w:txbxContent>
            </v:textbox>
            <w10:wrap type="square"/>
          </v:shape>
        </w:pict>
      </w:r>
      <w:r w:rsidR="008209D9"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В 1876 году он стал владельцем богатого имения Воробьевка 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в </w:t>
      </w:r>
      <w:r w:rsidR="008209D9"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Курской губернии, чем был несказанно доволен. Курские места хорошо были знакомы А.А. Фету с детских лет. Еще до покупки Воробьевки 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поэт</w:t>
      </w:r>
      <w:r w:rsidR="008209D9"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много раз посещал 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Курск и его окрестности</w:t>
      </w:r>
      <w:r w:rsidR="008209D9"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.</w:t>
      </w:r>
      <w:r w:rsidR="008209D9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8209D9" w:rsidRPr="000A7ED4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Добившись желанного материального благополучия, благоустроив усадьбу, А. Фет несколько охладел к хозяйственной деятельности и целиком поддался очарованию окружающих его мест. И «муза пробудилась от долгого сна и стала посещать меня так же часто, как на заре моей жизни»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,</w:t>
      </w: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— писал поэт.</w:t>
      </w:r>
    </w:p>
    <w:p w:rsidR="008209D9" w:rsidRPr="00D875B0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  <w:shd w:val="clear" w:color="auto" w:fill="FFFFFF"/>
          <w:lang w:eastAsia="ru-RU"/>
        </w:rPr>
      </w:pPr>
    </w:p>
    <w:tbl>
      <w:tblPr>
        <w:tblW w:w="9159" w:type="dxa"/>
        <w:jc w:val="center"/>
        <w:tblLook w:val="01E0" w:firstRow="1" w:lastRow="1" w:firstColumn="1" w:lastColumn="1" w:noHBand="0" w:noVBand="0"/>
      </w:tblPr>
      <w:tblGrid>
        <w:gridCol w:w="4536"/>
        <w:gridCol w:w="4623"/>
      </w:tblGrid>
      <w:tr w:rsidR="008209D9" w:rsidTr="006E1617">
        <w:trPr>
          <w:trHeight w:val="2658"/>
          <w:jc w:val="center"/>
        </w:trPr>
        <w:tc>
          <w:tcPr>
            <w:tcW w:w="4536" w:type="dxa"/>
            <w:shd w:val="clear" w:color="auto" w:fill="auto"/>
          </w:tcPr>
          <w:p w:rsidR="008209D9" w:rsidRPr="006E1617" w:rsidRDefault="008209D9" w:rsidP="006E16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6E1617">
              <w:rPr>
                <w:rFonts w:eastAsia="Times New Roman"/>
                <w:sz w:val="20"/>
                <w:szCs w:val="20"/>
              </w:rPr>
              <w:fldChar w:fldCharType="begin"/>
            </w:r>
            <w:r>
              <w:instrText xml:space="preserve"> INCLUDEPICTURE "https://turlog.ru/assets/images/products/191/img01.jpg" \* MERGEFORMATINET </w:instrText>
            </w:r>
            <w:r w:rsidRPr="006E1617">
              <w:rPr>
                <w:rFonts w:eastAsia="Times New Roman"/>
                <w:sz w:val="20"/>
                <w:szCs w:val="20"/>
              </w:rPr>
              <w:fldChar w:fldCharType="separate"/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begin"/>
            </w:r>
            <w:r w:rsidR="006E1617" w:rsidRPr="006E1617">
              <w:rPr>
                <w:rFonts w:eastAsia="Times New Roman"/>
                <w:sz w:val="20"/>
                <w:szCs w:val="20"/>
              </w:rPr>
              <w:instrText xml:space="preserve"> INCLUDEPICTURE  "https://turlog.ru/assets/images/products/191/img01.jpg" \* MERGEFORMATINET </w:instrText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separate"/>
            </w:r>
            <w:r w:rsidR="00CD1E56">
              <w:rPr>
                <w:rFonts w:eastAsia="Times New Roman"/>
                <w:sz w:val="20"/>
                <w:szCs w:val="20"/>
              </w:rPr>
              <w:fldChar w:fldCharType="begin"/>
            </w:r>
            <w:r w:rsidR="00CD1E56">
              <w:rPr>
                <w:rFonts w:eastAsia="Times New Roman"/>
                <w:sz w:val="20"/>
                <w:szCs w:val="20"/>
              </w:rPr>
              <w:instrText xml:space="preserve"> </w:instrText>
            </w:r>
            <w:r w:rsidR="00CD1E56">
              <w:rPr>
                <w:rFonts w:eastAsia="Times New Roman"/>
                <w:sz w:val="20"/>
                <w:szCs w:val="20"/>
              </w:rPr>
              <w:instrText>INCLUDEPICTURE  "https://turlog.ru/assets/images/product</w:instrText>
            </w:r>
            <w:r w:rsidR="00CD1E56">
              <w:rPr>
                <w:rFonts w:eastAsia="Times New Roman"/>
                <w:sz w:val="20"/>
                <w:szCs w:val="20"/>
              </w:rPr>
              <w:instrText>s/191/img01.jpg" \* MERGEFORMATINET</w:instrText>
            </w:r>
            <w:r w:rsidR="00CD1E56">
              <w:rPr>
                <w:rFonts w:eastAsia="Times New Roman"/>
                <w:sz w:val="20"/>
                <w:szCs w:val="20"/>
              </w:rPr>
              <w:instrText xml:space="preserve"> </w:instrText>
            </w:r>
            <w:r w:rsidR="00CD1E56">
              <w:rPr>
                <w:rFonts w:eastAsia="Times New Roman"/>
                <w:sz w:val="20"/>
                <w:szCs w:val="20"/>
              </w:rPr>
              <w:fldChar w:fldCharType="separate"/>
            </w:r>
            <w:r w:rsidR="00CD1E56">
              <w:rPr>
                <w:rFonts w:eastAsia="Times New Roman"/>
                <w:sz w:val="20"/>
                <w:szCs w:val="20"/>
              </w:rPr>
              <w:pict>
                <v:shape id="_x0000_i1025" type="#_x0000_t75" alt="" style="width:196.5pt;height:129.75pt">
                  <v:imagedata r:id="rId6" r:href="rId7"/>
                </v:shape>
              </w:pict>
            </w:r>
            <w:r w:rsidR="00CD1E56">
              <w:rPr>
                <w:rFonts w:eastAsia="Times New Roman"/>
                <w:sz w:val="20"/>
                <w:szCs w:val="20"/>
              </w:rPr>
              <w:fldChar w:fldCharType="end"/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end"/>
            </w:r>
            <w:r w:rsidRPr="006E1617">
              <w:rPr>
                <w:rFonts w:eastAsia="Times New Roman"/>
                <w:sz w:val="20"/>
                <w:szCs w:val="20"/>
              </w:rPr>
              <w:fldChar w:fldCharType="end"/>
            </w:r>
          </w:p>
        </w:tc>
        <w:tc>
          <w:tcPr>
            <w:tcW w:w="4623" w:type="dxa"/>
            <w:shd w:val="clear" w:color="auto" w:fill="auto"/>
          </w:tcPr>
          <w:p w:rsidR="008209D9" w:rsidRPr="006E1617" w:rsidRDefault="008209D9" w:rsidP="006E16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6E1617">
              <w:rPr>
                <w:rFonts w:eastAsia="Times New Roman"/>
                <w:sz w:val="20"/>
                <w:szCs w:val="20"/>
              </w:rPr>
              <w:fldChar w:fldCharType="begin"/>
            </w:r>
            <w:r>
              <w:instrText xml:space="preserve"> INCLUDEPICTURE "https://adm.rkursk.ru/files/13/images/108371_53_107503.jpg" \* MERGEFORMATINET </w:instrText>
            </w:r>
            <w:r w:rsidRPr="006E1617">
              <w:rPr>
                <w:rFonts w:eastAsia="Times New Roman"/>
                <w:sz w:val="20"/>
                <w:szCs w:val="20"/>
              </w:rPr>
              <w:fldChar w:fldCharType="separate"/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begin"/>
            </w:r>
            <w:r w:rsidR="006E1617" w:rsidRPr="006E1617">
              <w:rPr>
                <w:rFonts w:eastAsia="Times New Roman"/>
                <w:sz w:val="20"/>
                <w:szCs w:val="20"/>
              </w:rPr>
              <w:instrText xml:space="preserve"> INCLUDEPICTURE  "https://adm.rkursk.ru/files/13/images/108371_53_107503.jpg" \* MERGEFORMATINET </w:instrText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separate"/>
            </w:r>
            <w:r w:rsidR="00CD1E56">
              <w:rPr>
                <w:rFonts w:eastAsia="Times New Roman"/>
                <w:sz w:val="20"/>
                <w:szCs w:val="20"/>
              </w:rPr>
              <w:fldChar w:fldCharType="begin"/>
            </w:r>
            <w:r w:rsidR="00CD1E56">
              <w:rPr>
                <w:rFonts w:eastAsia="Times New Roman"/>
                <w:sz w:val="20"/>
                <w:szCs w:val="20"/>
              </w:rPr>
              <w:instrText xml:space="preserve"> </w:instrText>
            </w:r>
            <w:r w:rsidR="00CD1E56">
              <w:rPr>
                <w:rFonts w:eastAsia="Times New Roman"/>
                <w:sz w:val="20"/>
                <w:szCs w:val="20"/>
              </w:rPr>
              <w:instrText>INCLUDEPICTURE  "https://adm.rkursk.ru/files/13/images/108371_53_107503.jpg" \* MERGEFORMATINET</w:instrText>
            </w:r>
            <w:r w:rsidR="00CD1E56">
              <w:rPr>
                <w:rFonts w:eastAsia="Times New Roman"/>
                <w:sz w:val="20"/>
                <w:szCs w:val="20"/>
              </w:rPr>
              <w:instrText xml:space="preserve"> </w:instrText>
            </w:r>
            <w:r w:rsidR="00CD1E56">
              <w:rPr>
                <w:rFonts w:eastAsia="Times New Roman"/>
                <w:sz w:val="20"/>
                <w:szCs w:val="20"/>
              </w:rPr>
              <w:fldChar w:fldCharType="separate"/>
            </w:r>
            <w:r w:rsidR="00CD1E56">
              <w:rPr>
                <w:rFonts w:eastAsia="Times New Roman"/>
                <w:sz w:val="20"/>
                <w:szCs w:val="20"/>
              </w:rPr>
              <w:pict>
                <v:shape id="_x0000_i1026" type="#_x0000_t75" alt="" style="width:192pt;height:127.5pt">
                  <v:imagedata r:id="rId8" r:href="rId9"/>
                </v:shape>
              </w:pict>
            </w:r>
            <w:r w:rsidR="00CD1E56">
              <w:rPr>
                <w:rFonts w:eastAsia="Times New Roman"/>
                <w:sz w:val="20"/>
                <w:szCs w:val="20"/>
              </w:rPr>
              <w:fldChar w:fldCharType="end"/>
            </w:r>
            <w:r w:rsidR="006E1617" w:rsidRPr="006E1617">
              <w:rPr>
                <w:rFonts w:eastAsia="Times New Roman"/>
                <w:sz w:val="20"/>
                <w:szCs w:val="20"/>
              </w:rPr>
              <w:fldChar w:fldCharType="end"/>
            </w:r>
            <w:r w:rsidRPr="006E1617">
              <w:rPr>
                <w:rFonts w:eastAsia="Times New Roman"/>
                <w:sz w:val="20"/>
                <w:szCs w:val="20"/>
              </w:rPr>
              <w:fldChar w:fldCharType="end"/>
            </w:r>
          </w:p>
        </w:tc>
      </w:tr>
    </w:tbl>
    <w:p w:rsidR="008209D9" w:rsidRPr="00D875B0" w:rsidRDefault="008209D9" w:rsidP="001F4E09">
      <w:pPr>
        <w:spacing w:after="0" w:line="240" w:lineRule="auto"/>
        <w:jc w:val="center"/>
        <w:rPr>
          <w:rFonts w:ascii="Times New Roman" w:hAnsi="Times New Roman"/>
          <w:i/>
          <w:sz w:val="16"/>
          <w:szCs w:val="16"/>
          <w:shd w:val="clear" w:color="auto" w:fill="FFFFFF"/>
          <w:lang w:eastAsia="ru-RU"/>
        </w:rPr>
      </w:pPr>
    </w:p>
    <w:p w:rsidR="008209D9" w:rsidRDefault="008209D9" w:rsidP="001F4E09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  <w:shd w:val="clear" w:color="auto" w:fill="FFFFFF"/>
          <w:lang w:eastAsia="ru-RU"/>
        </w:rPr>
      </w:pPr>
      <w:r w:rsidRPr="001F4E09">
        <w:rPr>
          <w:rFonts w:ascii="Times New Roman" w:hAnsi="Times New Roman"/>
          <w:i/>
          <w:sz w:val="24"/>
          <w:szCs w:val="24"/>
          <w:shd w:val="clear" w:color="auto" w:fill="FFFFFF"/>
          <w:lang w:eastAsia="ru-RU"/>
        </w:rPr>
        <w:t xml:space="preserve">Имение 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eastAsia="ru-RU"/>
        </w:rPr>
        <w:t xml:space="preserve">А.А. Фета </w:t>
      </w:r>
      <w:r w:rsidRPr="001F4E09">
        <w:rPr>
          <w:rFonts w:ascii="Times New Roman" w:hAnsi="Times New Roman"/>
          <w:i/>
          <w:sz w:val="24"/>
          <w:szCs w:val="24"/>
          <w:shd w:val="clear" w:color="auto" w:fill="FFFFFF"/>
          <w:lang w:eastAsia="ru-RU"/>
        </w:rPr>
        <w:t>Воробьёвка и её окрестности</w:t>
      </w:r>
    </w:p>
    <w:p w:rsidR="008209D9" w:rsidRPr="001F4E09" w:rsidRDefault="008209D9" w:rsidP="001F4E09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  <w:shd w:val="clear" w:color="auto" w:fill="FFFFFF"/>
          <w:lang w:eastAsia="ru-RU"/>
        </w:rPr>
      </w:pPr>
    </w:p>
    <w:p w:rsidR="008209D9" w:rsidRDefault="008209D9" w:rsidP="001F4E0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В «</w:t>
      </w:r>
      <w:proofErr w:type="spellStart"/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воробьевский</w:t>
      </w:r>
      <w:proofErr w:type="spellEnd"/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» период А.А. Фетом были написаны стихотворения, признанные вершиной фетовской поэзии и вошедшие в его сборник «Вечерние огни». Известный литературовед Д.Д. Благой называл эти лирические произведения 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«</w:t>
      </w: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фетовской вселенной красоты». Именно в этих поэтических произведениях Фет обнаруживает такую тонкость чувств, такую изумительную наблюдательность, такую способность словом и музыкой стиха воссоздать красоту мира, что его стихи заняли видное место в сокровищнице русской литературы. «Вечерние огни» щедро восприняли цвета, краски и звуки, подсказанные природой курской Воробьевки. </w:t>
      </w:r>
    </w:p>
    <w:p w:rsidR="008209D9" w:rsidRPr="00085EA2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085EA2">
        <w:rPr>
          <w:rFonts w:ascii="Times New Roman" w:hAnsi="Times New Roman"/>
          <w:sz w:val="28"/>
          <w:szCs w:val="28"/>
          <w:shd w:val="clear" w:color="auto" w:fill="FFFFFF"/>
        </w:rPr>
        <w:t>Осыпал лес свои вершины,</w:t>
      </w:r>
    </w:p>
    <w:p w:rsidR="008209D9" w:rsidRPr="00085EA2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085EA2">
        <w:rPr>
          <w:rFonts w:ascii="Times New Roman" w:hAnsi="Times New Roman"/>
          <w:sz w:val="28"/>
          <w:szCs w:val="28"/>
          <w:shd w:val="clear" w:color="auto" w:fill="FFFFFF"/>
        </w:rPr>
        <w:t>Сад обнажил свое чело,</w:t>
      </w:r>
    </w:p>
    <w:p w:rsidR="008209D9" w:rsidRPr="00085EA2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085EA2">
        <w:rPr>
          <w:rFonts w:ascii="Times New Roman" w:hAnsi="Times New Roman"/>
          <w:sz w:val="28"/>
          <w:szCs w:val="28"/>
          <w:shd w:val="clear" w:color="auto" w:fill="FFFFFF"/>
        </w:rPr>
        <w:t>Дохнул сентябрь, и георгины</w:t>
      </w:r>
    </w:p>
    <w:p w:rsidR="008209D9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085EA2">
        <w:rPr>
          <w:rFonts w:ascii="Times New Roman" w:hAnsi="Times New Roman"/>
          <w:sz w:val="28"/>
          <w:szCs w:val="28"/>
          <w:shd w:val="clear" w:color="auto" w:fill="FFFFFF"/>
        </w:rPr>
        <w:t>Дыханьем ночи обожгло</w:t>
      </w:r>
      <w:r>
        <w:rPr>
          <w:rFonts w:ascii="Times New Roman" w:hAnsi="Times New Roman"/>
          <w:sz w:val="28"/>
          <w:szCs w:val="28"/>
          <w:shd w:val="clear" w:color="auto" w:fill="FFFFFF"/>
        </w:rPr>
        <w:t>…</w:t>
      </w:r>
    </w:p>
    <w:p w:rsidR="008209D9" w:rsidRPr="00085EA2" w:rsidRDefault="008209D9" w:rsidP="006F357F">
      <w:pPr>
        <w:spacing w:after="0" w:line="240" w:lineRule="auto"/>
        <w:ind w:firstLine="3600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(А.А. Фет. Осенняя роза)</w:t>
      </w:r>
    </w:p>
    <w:p w:rsidR="008209D9" w:rsidRDefault="008209D9" w:rsidP="0087049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В поэзии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А.А. Фета преобладает </w:t>
      </w: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чувство светлой радости, которым заражается каждый, кто входит в е</w:t>
      </w:r>
      <w:r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ё</w:t>
      </w:r>
      <w:r w:rsidRPr="000A7ED4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мир. В «Вечерних огнях», по справедливому замечанию самого поэта, «юный дух живет». Стихотворения А. А. Фета и в самом деле не стареют.</w:t>
      </w:r>
    </w:p>
    <w:p w:rsidR="008209D9" w:rsidRDefault="00CD1E56" w:rsidP="001F4E0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pict>
          <v:shape id="Поле 1" o:spid="_x0000_s1028" type="#_x0000_t202" style="position:absolute;left:0;text-align:left;margin-left:9pt;margin-top:0;width:473.9pt;height:28.3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" fillcolor="#d79b5f" stroked="f" strokeweight=".5pt">
            <v:textbox style="mso-next-textbox:#Поле 1">
              <w:txbxContent>
                <w:p w:rsidR="008209D9" w:rsidRPr="00190664" w:rsidRDefault="008209D9" w:rsidP="00D875B0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ВОПРОСЫ И ЗАДАНИЯ</w:t>
                  </w:r>
                </w:p>
              </w:txbxContent>
            </v:textbox>
            <w10:wrap type="topAndBottom"/>
          </v:shape>
        </w:pic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Как называется имение А.А. Фета, которое поэт приобрел в </w:t>
      </w:r>
      <w:r w:rsidR="002C467A">
        <w:rPr>
          <w:rFonts w:ascii="Times New Roman" w:hAnsi="Times New Roman"/>
          <w:sz w:val="28"/>
          <w:szCs w:val="28"/>
          <w:shd w:val="clear" w:color="auto" w:fill="FFFFFF"/>
        </w:rPr>
        <w:t xml:space="preserve">Курской губернии </w:t>
      </w:r>
      <w:r>
        <w:rPr>
          <w:rFonts w:ascii="Times New Roman" w:hAnsi="Times New Roman"/>
          <w:sz w:val="28"/>
          <w:szCs w:val="28"/>
          <w:shd w:val="clear" w:color="auto" w:fill="FFFFFF"/>
        </w:rPr>
        <w:t>1876 году?</w: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Посещал ли поэт курские места до покупки имения? Подтвердите свой ответ, зачитав соответствующие предложения из приведенного текста.</w: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В тексте говорится о том, что Фет умел </w:t>
      </w:r>
      <w:r w:rsidRPr="00C61B15">
        <w:rPr>
          <w:rFonts w:ascii="Times New Roman" w:hAnsi="Times New Roman"/>
          <w:i/>
          <w:sz w:val="28"/>
          <w:szCs w:val="28"/>
          <w:shd w:val="clear" w:color="auto" w:fill="FFFFFF"/>
        </w:rPr>
        <w:t>воссоздать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красоту мира. Как вы понимаете слово «воссоздать»? Подберите к нему синонимы.</w: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Выберите верное утверждение:</w:t>
      </w:r>
    </w:p>
    <w:p w:rsidR="008209D9" w:rsidRDefault="008209D9" w:rsidP="002E10AA">
      <w:pPr>
        <w:pStyle w:val="a6"/>
        <w:numPr>
          <w:ilvl w:val="0"/>
          <w:numId w:val="3"/>
        </w:numPr>
        <w:tabs>
          <w:tab w:val="clear" w:pos="2149"/>
          <w:tab w:val="left" w:pos="720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курский край не вдохновил поэта на создание новых поэтических шедевров;</w:t>
      </w:r>
    </w:p>
    <w:p w:rsidR="008209D9" w:rsidRDefault="008209D9" w:rsidP="002E10AA">
      <w:pPr>
        <w:pStyle w:val="a6"/>
        <w:numPr>
          <w:ilvl w:val="0"/>
          <w:numId w:val="3"/>
        </w:numPr>
        <w:tabs>
          <w:tab w:val="clear" w:pos="2149"/>
          <w:tab w:val="left" w:pos="720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под впечатлением природы курского края Фет создаёт одни из лучших своих стихотворений;</w:t>
      </w:r>
    </w:p>
    <w:p w:rsidR="008209D9" w:rsidRDefault="008209D9" w:rsidP="002E10AA">
      <w:pPr>
        <w:pStyle w:val="a6"/>
        <w:numPr>
          <w:ilvl w:val="0"/>
          <w:numId w:val="3"/>
        </w:numPr>
        <w:tabs>
          <w:tab w:val="clear" w:pos="2149"/>
          <w:tab w:val="left" w:pos="720"/>
        </w:tabs>
        <w:spacing w:after="0" w:line="240" w:lineRule="auto"/>
        <w:ind w:left="0" w:firstLine="36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в «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воробьёвский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>» период Фетом были написаны стихотворения, вошедшие в его сборник «Вечерние закаты».</w: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Многие утверждают, что поэзия Фета исполнена чувством </w:t>
      </w:r>
      <w:r w:rsidRPr="000B6288">
        <w:rPr>
          <w:rFonts w:ascii="Times New Roman" w:hAnsi="Times New Roman"/>
          <w:i/>
          <w:sz w:val="28"/>
          <w:szCs w:val="28"/>
          <w:shd w:val="clear" w:color="auto" w:fill="FFFFFF"/>
        </w:rPr>
        <w:t>светлой радости</w:t>
      </w:r>
      <w:r>
        <w:rPr>
          <w:rFonts w:ascii="Times New Roman" w:hAnsi="Times New Roman"/>
          <w:sz w:val="28"/>
          <w:szCs w:val="28"/>
          <w:shd w:val="clear" w:color="auto" w:fill="FFFFFF"/>
        </w:rPr>
        <w:t>. Составьте ассоциативный ряд из слов, иллюстрирующих названное чувство.</w:t>
      </w:r>
    </w:p>
    <w:p w:rsidR="008209D9" w:rsidRDefault="008209D9" w:rsidP="00D875B0">
      <w:pPr>
        <w:pStyle w:val="a6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С какими еще стихотворениями А.А. Фета</w:t>
      </w:r>
      <w:r w:rsidR="002C467A">
        <w:rPr>
          <w:rFonts w:ascii="Times New Roman" w:hAnsi="Times New Roman"/>
          <w:sz w:val="28"/>
          <w:szCs w:val="28"/>
          <w:shd w:val="clear" w:color="auto" w:fill="FFFFFF"/>
        </w:rPr>
        <w:t>, воспевающими красоту курской природы,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вы знакомы? Выполните иллюстрацию к одному из них</w:t>
      </w:r>
      <w:r w:rsidR="002C467A">
        <w:rPr>
          <w:rFonts w:ascii="Times New Roman" w:hAnsi="Times New Roman"/>
          <w:sz w:val="28"/>
          <w:szCs w:val="28"/>
          <w:shd w:val="clear" w:color="auto" w:fill="FFFFFF"/>
        </w:rPr>
        <w:t xml:space="preserve"> или к приведенным в предложенном тексте строкам.</w:t>
      </w:r>
    </w:p>
    <w:sectPr w:rsidR="008209D9" w:rsidSect="00D875B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61405BB"/>
    <w:multiLevelType w:val="hybridMultilevel"/>
    <w:tmpl w:val="ED64B74C"/>
    <w:lvl w:ilvl="0" w:tplc="51BCE888">
      <w:start w:val="1"/>
      <w:numFmt w:val="russianLower"/>
      <w:lvlText w:val="%1)"/>
      <w:lvlJc w:val="left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33CA7ED1"/>
    <w:multiLevelType w:val="hybridMultilevel"/>
    <w:tmpl w:val="B3C2A07A"/>
    <w:lvl w:ilvl="0" w:tplc="51BCE888">
      <w:start w:val="1"/>
      <w:numFmt w:val="russianLower"/>
      <w:lvlText w:val="%1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" w15:restartNumberingAfterBreak="0">
    <w:nsid w:val="5CA206D9"/>
    <w:multiLevelType w:val="hybridMultilevel"/>
    <w:tmpl w:val="A222805E"/>
    <w:lvl w:ilvl="0" w:tplc="AFDC1AB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51BCE888">
      <w:start w:val="1"/>
      <w:numFmt w:val="russianLower"/>
      <w:lvlText w:val="%2)"/>
      <w:lvlJc w:val="left"/>
      <w:pPr>
        <w:tabs>
          <w:tab w:val="num" w:pos="1789"/>
        </w:tabs>
        <w:ind w:left="1789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86C12"/>
    <w:rsid w:val="00085EA2"/>
    <w:rsid w:val="000A7ED4"/>
    <w:rsid w:val="000B6288"/>
    <w:rsid w:val="000F13BA"/>
    <w:rsid w:val="00190664"/>
    <w:rsid w:val="001F4E09"/>
    <w:rsid w:val="00236E8B"/>
    <w:rsid w:val="002664D8"/>
    <w:rsid w:val="002C467A"/>
    <w:rsid w:val="002E10AA"/>
    <w:rsid w:val="0030406E"/>
    <w:rsid w:val="003A2C0A"/>
    <w:rsid w:val="004924AC"/>
    <w:rsid w:val="005542D3"/>
    <w:rsid w:val="00656155"/>
    <w:rsid w:val="006E1617"/>
    <w:rsid w:val="006F357F"/>
    <w:rsid w:val="00744260"/>
    <w:rsid w:val="007568E8"/>
    <w:rsid w:val="007C5AF7"/>
    <w:rsid w:val="007D72F8"/>
    <w:rsid w:val="008209D9"/>
    <w:rsid w:val="00833B7A"/>
    <w:rsid w:val="0087049A"/>
    <w:rsid w:val="00A55970"/>
    <w:rsid w:val="00A97C91"/>
    <w:rsid w:val="00C15CBD"/>
    <w:rsid w:val="00C265F8"/>
    <w:rsid w:val="00C61B15"/>
    <w:rsid w:val="00CC0CBA"/>
    <w:rsid w:val="00CD1E56"/>
    <w:rsid w:val="00D875B0"/>
    <w:rsid w:val="00DA766E"/>
    <w:rsid w:val="00DA7D48"/>
    <w:rsid w:val="00DC5FCD"/>
    <w:rsid w:val="00DE7B6C"/>
    <w:rsid w:val="00E86C12"/>
    <w:rsid w:val="00F15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5:docId w15:val="{586D95E8-7088-447E-8BC5-842FF750E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0CB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99"/>
    <w:qFormat/>
    <w:rsid w:val="00E86C12"/>
    <w:rPr>
      <w:rFonts w:cs="Times New Roman"/>
      <w:b/>
      <w:bCs/>
    </w:rPr>
  </w:style>
  <w:style w:type="character" w:styleId="a4">
    <w:name w:val="Emphasis"/>
    <w:uiPriority w:val="99"/>
    <w:qFormat/>
    <w:rsid w:val="00E86C12"/>
    <w:rPr>
      <w:rFonts w:cs="Times New Roman"/>
      <w:i/>
      <w:iCs/>
    </w:rPr>
  </w:style>
  <w:style w:type="table" w:styleId="a5">
    <w:name w:val="Table Grid"/>
    <w:basedOn w:val="a1"/>
    <w:uiPriority w:val="99"/>
    <w:locked/>
    <w:rsid w:val="00236E8B"/>
    <w:pPr>
      <w:spacing w:after="200" w:line="276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99"/>
    <w:qFormat/>
    <w:rsid w:val="00D875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22269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https://turlog.ru/assets/images/products/191/img01.jp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s://adm.rkursk.ru/files/13/images/108371_53_107503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2</Pages>
  <Words>487</Words>
  <Characters>2779</Characters>
  <Application>Microsoft Office Word</Application>
  <DocSecurity>0</DocSecurity>
  <Lines>23</Lines>
  <Paragraphs>6</Paragraphs>
  <ScaleCrop>false</ScaleCrop>
  <Company>SPecialiST RePack</Company>
  <LinksUpToDate>false</LinksUpToDate>
  <CharactersWithSpaces>3260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ФЕТОВСКАЯ «ВСЕЛЕННАЯ КРАСОТЫ»</dc:title>
  <dc:subject/>
  <dc:creator>Бессоновы</dc:creator>
  <cp:keywords/>
  <dc:description/>
  <cp:lastModifiedBy>Аdmin</cp:lastModifiedBy>
  <cp:revision>16</cp:revision>
  <dcterms:created xsi:type="dcterms:W3CDTF">2021-08-10T13:57:00Z</dcterms:created>
  <dcterms:modified xsi:type="dcterms:W3CDTF">2024-04-03T09:57:00Z</dcterms:modified>
</cp:coreProperties>
</file>